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0F" w:rsidRDefault="002D42D2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Резултати шестогодишњег циклуса спровођења организованог програма скрининга рака грлића материце</w:t>
      </w:r>
    </w:p>
    <w:p w:rsidR="00B4530F" w:rsidRDefault="00B453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5E5C" w:rsidRDefault="00255E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530F" w:rsidRDefault="002D4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Крајем 2018. године завршен је други трогодишњи циклус спровођења организованог програма скрининга рака грлића на територији 17 општина. </w:t>
      </w:r>
    </w:p>
    <w:p w:rsidR="00B4530F" w:rsidRDefault="002D4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Извештаје о спроведеним активностима достављају редовно свих 17 домова здравља укључених у организовани скрининг.</w:t>
      </w:r>
    </w:p>
    <w:p w:rsidR="00B4530F" w:rsidRPr="00AB2827" w:rsidRDefault="002D42D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Циљну групу за спровођење организованог скрининга рака грлић</w:t>
      </w:r>
      <w:r w:rsidR="00AB2827">
        <w:rPr>
          <w:rFonts w:ascii="Times New Roman" w:hAnsi="Times New Roman" w:cs="Times New Roman"/>
          <w:sz w:val="24"/>
          <w:szCs w:val="24"/>
        </w:rPr>
        <w:t>а материце чине жене узраста 25</w:t>
      </w:r>
      <w:r w:rsidR="00AB2827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</w:rPr>
        <w:t>64 године</w:t>
      </w:r>
      <w:r w:rsidR="00AB28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530F" w:rsidRDefault="002D4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Одабрани показатељи реализације скрининга у првом циклусу (2013, 2014, 2015.) као и у две године другог циклуса (2016, 2017.) су:</w:t>
      </w:r>
    </w:p>
    <w:p w:rsidR="00B4530F" w:rsidRPr="00647AB5" w:rsidRDefault="002D42D2" w:rsidP="00647A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AB5">
        <w:rPr>
          <w:rFonts w:ascii="Times New Roman" w:hAnsi="Times New Roman" w:cs="Times New Roman"/>
          <w:sz w:val="24"/>
          <w:szCs w:val="24"/>
        </w:rPr>
        <w:t xml:space="preserve">Број </w:t>
      </w:r>
      <w:r w:rsidRPr="00647AB5">
        <w:rPr>
          <w:rFonts w:ascii="Times New Roman" w:hAnsi="Times New Roman" w:cs="Times New Roman"/>
          <w:b/>
          <w:sz w:val="24"/>
          <w:szCs w:val="24"/>
        </w:rPr>
        <w:t>позваних</w:t>
      </w:r>
      <w:r w:rsidRPr="00647AB5">
        <w:rPr>
          <w:rFonts w:ascii="Times New Roman" w:hAnsi="Times New Roman" w:cs="Times New Roman"/>
          <w:sz w:val="24"/>
          <w:szCs w:val="24"/>
        </w:rPr>
        <w:t xml:space="preserve"> жена: 585</w:t>
      </w:r>
      <w:r w:rsidR="00255E5C">
        <w:rPr>
          <w:rFonts w:ascii="Times New Roman" w:hAnsi="Times New Roman" w:cs="Times New Roman"/>
          <w:sz w:val="24"/>
          <w:szCs w:val="24"/>
        </w:rPr>
        <w:t>.</w:t>
      </w:r>
      <w:r w:rsidRPr="00647AB5">
        <w:rPr>
          <w:rFonts w:ascii="Times New Roman" w:hAnsi="Times New Roman" w:cs="Times New Roman"/>
          <w:sz w:val="24"/>
          <w:szCs w:val="24"/>
        </w:rPr>
        <w:t>120</w:t>
      </w:r>
    </w:p>
    <w:p w:rsidR="00B4530F" w:rsidRPr="00647AB5" w:rsidRDefault="002D42D2" w:rsidP="00647A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AB5">
        <w:rPr>
          <w:rFonts w:ascii="Times New Roman" w:hAnsi="Times New Roman" w:cs="Times New Roman"/>
          <w:sz w:val="24"/>
          <w:szCs w:val="24"/>
        </w:rPr>
        <w:t>По</w:t>
      </w:r>
      <w:r w:rsidR="00A2621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647AB5">
        <w:rPr>
          <w:rFonts w:ascii="Times New Roman" w:hAnsi="Times New Roman" w:cs="Times New Roman"/>
          <w:sz w:val="24"/>
          <w:szCs w:val="24"/>
        </w:rPr>
        <w:t>ривеност позивима: 89,5%</w:t>
      </w:r>
    </w:p>
    <w:p w:rsidR="00B4530F" w:rsidRPr="00647AB5" w:rsidRDefault="002D42D2" w:rsidP="00647A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AB5">
        <w:rPr>
          <w:rFonts w:ascii="Times New Roman" w:hAnsi="Times New Roman" w:cs="Times New Roman"/>
          <w:sz w:val="24"/>
          <w:szCs w:val="24"/>
        </w:rPr>
        <w:t xml:space="preserve">Број жена које су се </w:t>
      </w:r>
      <w:r w:rsidRPr="00647AB5">
        <w:rPr>
          <w:rFonts w:ascii="Times New Roman" w:hAnsi="Times New Roman" w:cs="Times New Roman"/>
          <w:b/>
          <w:sz w:val="24"/>
          <w:szCs w:val="24"/>
        </w:rPr>
        <w:t>одазвале</w:t>
      </w:r>
      <w:r w:rsidRPr="00647AB5">
        <w:rPr>
          <w:rFonts w:ascii="Times New Roman" w:hAnsi="Times New Roman" w:cs="Times New Roman"/>
          <w:sz w:val="24"/>
          <w:szCs w:val="24"/>
        </w:rPr>
        <w:t xml:space="preserve"> и којима је урађен</w:t>
      </w:r>
      <w:r w:rsidR="00A2621E" w:rsidRPr="00A2621E">
        <w:rPr>
          <w:rFonts w:ascii="Times New Roman" w:hAnsi="Times New Roman" w:cs="Times New Roman"/>
          <w:sz w:val="24"/>
          <w:szCs w:val="24"/>
        </w:rPr>
        <w:t xml:space="preserve"> </w:t>
      </w:r>
      <w:r w:rsidR="00A2621E" w:rsidRPr="00647AB5">
        <w:rPr>
          <w:rFonts w:ascii="Times New Roman" w:hAnsi="Times New Roman" w:cs="Times New Roman"/>
          <w:sz w:val="24"/>
          <w:szCs w:val="24"/>
        </w:rPr>
        <w:t>ПАП</w:t>
      </w:r>
      <w:r w:rsidRPr="00647AB5">
        <w:rPr>
          <w:rFonts w:ascii="Times New Roman" w:hAnsi="Times New Roman" w:cs="Times New Roman"/>
          <w:sz w:val="24"/>
          <w:szCs w:val="24"/>
        </w:rPr>
        <w:t xml:space="preserve"> тест:</w:t>
      </w:r>
      <w:r w:rsidR="00AB2827" w:rsidRPr="00647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47AB5">
        <w:rPr>
          <w:rFonts w:ascii="Times New Roman" w:hAnsi="Times New Roman" w:cs="Times New Roman"/>
          <w:sz w:val="24"/>
          <w:szCs w:val="24"/>
        </w:rPr>
        <w:t>342</w:t>
      </w:r>
      <w:r w:rsidR="00AB2827" w:rsidRPr="00647A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47AB5">
        <w:rPr>
          <w:rFonts w:ascii="Times New Roman" w:hAnsi="Times New Roman" w:cs="Times New Roman"/>
          <w:sz w:val="24"/>
          <w:szCs w:val="24"/>
        </w:rPr>
        <w:t>386</w:t>
      </w:r>
    </w:p>
    <w:p w:rsidR="00B4530F" w:rsidRPr="00647AB5" w:rsidRDefault="002D42D2" w:rsidP="00647A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AB5">
        <w:rPr>
          <w:rFonts w:ascii="Times New Roman" w:hAnsi="Times New Roman" w:cs="Times New Roman"/>
          <w:sz w:val="24"/>
          <w:szCs w:val="24"/>
        </w:rPr>
        <w:t>Одазив на тестирање:</w:t>
      </w:r>
      <w:r w:rsidR="00AB2827" w:rsidRPr="00647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47AB5">
        <w:rPr>
          <w:rFonts w:ascii="Times New Roman" w:hAnsi="Times New Roman" w:cs="Times New Roman"/>
          <w:sz w:val="24"/>
          <w:szCs w:val="24"/>
        </w:rPr>
        <w:t>58,5%</w:t>
      </w:r>
    </w:p>
    <w:p w:rsidR="00B4530F" w:rsidRPr="00647AB5" w:rsidRDefault="002D42D2" w:rsidP="00647A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AB5">
        <w:rPr>
          <w:rFonts w:ascii="Times New Roman" w:hAnsi="Times New Roman" w:cs="Times New Roman"/>
          <w:b/>
          <w:sz w:val="24"/>
          <w:szCs w:val="24"/>
        </w:rPr>
        <w:t>Обухват ПАП тестом: 52,3</w:t>
      </w:r>
      <w:r w:rsidR="00255E5C" w:rsidRPr="00255E5C">
        <w:rPr>
          <w:rFonts w:ascii="Times New Roman" w:hAnsi="Times New Roman" w:cs="Times New Roman"/>
          <w:b/>
          <w:sz w:val="24"/>
          <w:szCs w:val="24"/>
        </w:rPr>
        <w:t>%</w:t>
      </w:r>
    </w:p>
    <w:p w:rsidR="00B4530F" w:rsidRPr="00647AB5" w:rsidRDefault="002D42D2" w:rsidP="00647A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AB5">
        <w:rPr>
          <w:rFonts w:ascii="Times New Roman" w:hAnsi="Times New Roman" w:cs="Times New Roman"/>
          <w:sz w:val="24"/>
          <w:szCs w:val="24"/>
        </w:rPr>
        <w:t xml:space="preserve">Са </w:t>
      </w:r>
      <w:r w:rsidRPr="00647AB5">
        <w:rPr>
          <w:rFonts w:ascii="Times New Roman" w:hAnsi="Times New Roman" w:cs="Times New Roman"/>
          <w:b/>
          <w:sz w:val="24"/>
          <w:szCs w:val="24"/>
        </w:rPr>
        <w:t>позитивним</w:t>
      </w:r>
      <w:r w:rsidRPr="00647AB5">
        <w:rPr>
          <w:rFonts w:ascii="Times New Roman" w:hAnsi="Times New Roman" w:cs="Times New Roman"/>
          <w:sz w:val="24"/>
          <w:szCs w:val="24"/>
        </w:rPr>
        <w:t xml:space="preserve"> налазом (ПАП налаз </w:t>
      </w:r>
      <w:r w:rsidRPr="00647AB5">
        <w:rPr>
          <w:rFonts w:ascii="Times New Roman" w:hAnsi="Times New Roman" w:cs="Times New Roman"/>
          <w:sz w:val="24"/>
          <w:szCs w:val="24"/>
          <w:lang w:val="sr-Latn-RS"/>
        </w:rPr>
        <w:t>III</w:t>
      </w:r>
      <w:r w:rsidRPr="00647AB5">
        <w:rPr>
          <w:rFonts w:ascii="Times New Roman" w:hAnsi="Times New Roman" w:cs="Times New Roman"/>
          <w:sz w:val="24"/>
          <w:szCs w:val="24"/>
        </w:rPr>
        <w:t>, IV и</w:t>
      </w:r>
      <w:r w:rsidR="00A26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47AB5">
        <w:rPr>
          <w:rFonts w:ascii="Times New Roman" w:hAnsi="Times New Roman" w:cs="Times New Roman"/>
          <w:sz w:val="24"/>
          <w:szCs w:val="24"/>
        </w:rPr>
        <w:t>V група) је 21</w:t>
      </w:r>
      <w:r w:rsidR="00C07D74" w:rsidRPr="00647A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47AB5">
        <w:rPr>
          <w:rFonts w:ascii="Times New Roman" w:hAnsi="Times New Roman" w:cs="Times New Roman"/>
          <w:sz w:val="24"/>
          <w:szCs w:val="24"/>
        </w:rPr>
        <w:t>502 жене</w:t>
      </w:r>
    </w:p>
    <w:p w:rsidR="00B4530F" w:rsidRPr="00647AB5" w:rsidRDefault="002D42D2" w:rsidP="00647A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AB5">
        <w:rPr>
          <w:rFonts w:ascii="Times New Roman" w:hAnsi="Times New Roman" w:cs="Times New Roman"/>
          <w:sz w:val="24"/>
          <w:szCs w:val="24"/>
        </w:rPr>
        <w:t xml:space="preserve">Проценат позитивних налаза </w:t>
      </w:r>
      <w:r w:rsidR="00C07D74" w:rsidRPr="00647AB5">
        <w:rPr>
          <w:rFonts w:ascii="Times New Roman" w:hAnsi="Times New Roman" w:cs="Times New Roman"/>
          <w:sz w:val="24"/>
          <w:szCs w:val="24"/>
        </w:rPr>
        <w:t xml:space="preserve">ПАП </w:t>
      </w:r>
      <w:r w:rsidRPr="00647AB5">
        <w:rPr>
          <w:rFonts w:ascii="Times New Roman" w:hAnsi="Times New Roman" w:cs="Times New Roman"/>
          <w:sz w:val="24"/>
          <w:szCs w:val="24"/>
        </w:rPr>
        <w:t>теста износио је 6,2%</w:t>
      </w:r>
    </w:p>
    <w:p w:rsidR="00B4530F" w:rsidRPr="00647AB5" w:rsidRDefault="002D42D2" w:rsidP="00647A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AB5">
        <w:rPr>
          <w:rFonts w:ascii="Times New Roman" w:hAnsi="Times New Roman" w:cs="Times New Roman"/>
          <w:sz w:val="24"/>
          <w:szCs w:val="24"/>
        </w:rPr>
        <w:t xml:space="preserve">На </w:t>
      </w:r>
      <w:r w:rsidRPr="00647AB5">
        <w:rPr>
          <w:rFonts w:ascii="Times New Roman" w:hAnsi="Times New Roman" w:cs="Times New Roman"/>
          <w:b/>
          <w:sz w:val="24"/>
          <w:szCs w:val="24"/>
        </w:rPr>
        <w:t>колпоскопију</w:t>
      </w:r>
      <w:r w:rsidRPr="00647AB5">
        <w:rPr>
          <w:rFonts w:ascii="Times New Roman" w:hAnsi="Times New Roman" w:cs="Times New Roman"/>
          <w:sz w:val="24"/>
          <w:szCs w:val="24"/>
        </w:rPr>
        <w:t xml:space="preserve"> је позвано 39</w:t>
      </w:r>
      <w:r w:rsidR="00C07D74" w:rsidRPr="00647A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07D74" w:rsidRPr="00647AB5">
        <w:rPr>
          <w:rFonts w:ascii="Times New Roman" w:hAnsi="Times New Roman" w:cs="Times New Roman"/>
          <w:sz w:val="24"/>
          <w:szCs w:val="24"/>
        </w:rPr>
        <w:t>174 жен</w:t>
      </w:r>
      <w:r w:rsidR="00C07D74" w:rsidRPr="00647AB5"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B4530F" w:rsidRPr="00647AB5" w:rsidRDefault="00C07D74" w:rsidP="00647A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647AB5">
        <w:rPr>
          <w:rFonts w:ascii="Times New Roman" w:hAnsi="Times New Roman" w:cs="Times New Roman"/>
          <w:sz w:val="24"/>
          <w:szCs w:val="24"/>
          <w:lang w:val="sr-Latn-RS"/>
        </w:rPr>
        <w:t>HPV типизација је урађена код 2</w:t>
      </w:r>
      <w:r w:rsidR="002D42D2" w:rsidRPr="00647AB5">
        <w:rPr>
          <w:rFonts w:ascii="Times New Roman" w:hAnsi="Times New Roman" w:cs="Times New Roman"/>
          <w:sz w:val="24"/>
          <w:szCs w:val="24"/>
          <w:lang w:val="sr-Latn-RS"/>
        </w:rPr>
        <w:t>365 жена</w:t>
      </w:r>
    </w:p>
    <w:p w:rsidR="00B4530F" w:rsidRPr="00647AB5" w:rsidRDefault="002D42D2" w:rsidP="00647A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AB5">
        <w:rPr>
          <w:rFonts w:ascii="Times New Roman" w:hAnsi="Times New Roman" w:cs="Times New Roman"/>
          <w:b/>
          <w:sz w:val="24"/>
          <w:szCs w:val="24"/>
        </w:rPr>
        <w:t>Биопсија</w:t>
      </w:r>
      <w:r w:rsidRPr="00647AB5">
        <w:rPr>
          <w:rFonts w:ascii="Times New Roman" w:hAnsi="Times New Roman" w:cs="Times New Roman"/>
          <w:sz w:val="24"/>
          <w:szCs w:val="24"/>
        </w:rPr>
        <w:t xml:space="preserve"> са патохистолошким прегледом је урађена</w:t>
      </w:r>
      <w:r w:rsidR="00C07D74" w:rsidRPr="00647AB5">
        <w:rPr>
          <w:rFonts w:ascii="Times New Roman" w:hAnsi="Times New Roman" w:cs="Times New Roman"/>
          <w:sz w:val="24"/>
          <w:szCs w:val="24"/>
        </w:rPr>
        <w:t xml:space="preserve"> код 4</w:t>
      </w:r>
      <w:r w:rsidRPr="00647AB5">
        <w:rPr>
          <w:rFonts w:ascii="Times New Roman" w:hAnsi="Times New Roman" w:cs="Times New Roman"/>
          <w:sz w:val="24"/>
          <w:szCs w:val="24"/>
        </w:rPr>
        <w:t>472 жена</w:t>
      </w:r>
    </w:p>
    <w:p w:rsidR="00B4530F" w:rsidRPr="00647AB5" w:rsidRDefault="002D42D2" w:rsidP="00647A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AB5">
        <w:rPr>
          <w:rFonts w:ascii="Times New Roman" w:hAnsi="Times New Roman" w:cs="Times New Roman"/>
          <w:sz w:val="24"/>
          <w:szCs w:val="24"/>
        </w:rPr>
        <w:t xml:space="preserve">Број жена са потврђеним патохистолошким налазом </w:t>
      </w:r>
      <w:r w:rsidRPr="00647AB5">
        <w:rPr>
          <w:rFonts w:ascii="Times New Roman" w:hAnsi="Times New Roman" w:cs="Times New Roman"/>
          <w:b/>
          <w:sz w:val="24"/>
          <w:szCs w:val="24"/>
        </w:rPr>
        <w:t>рака грлића</w:t>
      </w:r>
      <w:r w:rsidRPr="00647AB5">
        <w:rPr>
          <w:rFonts w:ascii="Times New Roman" w:hAnsi="Times New Roman" w:cs="Times New Roman"/>
          <w:sz w:val="24"/>
          <w:szCs w:val="24"/>
        </w:rPr>
        <w:t xml:space="preserve"> материце је 165.</w:t>
      </w:r>
    </w:p>
    <w:p w:rsidR="00647AB5" w:rsidRDefault="00647AB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530F" w:rsidRDefault="002D4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07D74">
        <w:rPr>
          <w:rFonts w:ascii="Times New Roman" w:hAnsi="Times New Roman" w:cs="Times New Roman"/>
          <w:sz w:val="24"/>
          <w:szCs w:val="24"/>
        </w:rPr>
        <w:t>купна циљна популација (жене 25</w:t>
      </w:r>
      <w:r w:rsidR="00C07D74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</w:rPr>
        <w:t>64 године) у Републици Србији је по попису из 2012. године 2</w:t>
      </w:r>
      <w:r w:rsidR="00C07D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>984</w:t>
      </w:r>
      <w:r w:rsidR="00C07D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>095 жена.</w:t>
      </w:r>
    </w:p>
    <w:p w:rsidR="00B4530F" w:rsidRDefault="002D4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годишњем нивоу треба прегледати око 700</w:t>
      </w:r>
      <w:r w:rsidR="00647AB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>000 жена.</w:t>
      </w:r>
    </w:p>
    <w:p w:rsidR="00B4530F" w:rsidRDefault="002D4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општина које спроводе програм организованог скрининг</w:t>
      </w:r>
      <w:r w:rsidR="00647AB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покрива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</w:rPr>
        <w:t xml:space="preserve"> око 32%</w:t>
      </w:r>
      <w:r w:rsidR="00647AB5">
        <w:rPr>
          <w:rFonts w:ascii="Times New Roman" w:hAnsi="Times New Roman" w:cs="Times New Roman"/>
          <w:sz w:val="24"/>
          <w:szCs w:val="24"/>
        </w:rPr>
        <w:t xml:space="preserve"> свих жена циљне популације (25</w:t>
      </w:r>
      <w:r w:rsidR="00647AB5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647AB5">
        <w:rPr>
          <w:rFonts w:ascii="Times New Roman" w:hAnsi="Times New Roman" w:cs="Times New Roman"/>
          <w:sz w:val="24"/>
          <w:szCs w:val="24"/>
        </w:rPr>
        <w:t>64) у Републици, односно 653</w:t>
      </w:r>
      <w:r w:rsidR="00647AB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949 жена. </w:t>
      </w:r>
    </w:p>
    <w:p w:rsidR="00B4530F" w:rsidRDefault="002D4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годишњем нивоу треба прегледати око 220</w:t>
      </w:r>
      <w:r w:rsidR="00D13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 жена.</w:t>
      </w:r>
    </w:p>
    <w:p w:rsidR="00B4530F" w:rsidRDefault="00B4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0F" w:rsidRDefault="00B4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0F" w:rsidRDefault="00B4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0F" w:rsidRDefault="00B4530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621E" w:rsidRDefault="00A2621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621E" w:rsidRPr="00A2621E" w:rsidRDefault="00A2621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530F" w:rsidRDefault="002D42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Обухват ПАП тестом</w:t>
      </w:r>
    </w:p>
    <w:p w:rsidR="00B4530F" w:rsidRDefault="002D4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633085" cy="311531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30F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CHelvPlain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2540"/>
    <w:multiLevelType w:val="hybridMultilevel"/>
    <w:tmpl w:val="5330CC30"/>
    <w:lvl w:ilvl="0" w:tplc="01206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0F"/>
    <w:rsid w:val="00255E5C"/>
    <w:rsid w:val="002D42D2"/>
    <w:rsid w:val="005A5C8F"/>
    <w:rsid w:val="00647AB5"/>
    <w:rsid w:val="00A2621E"/>
    <w:rsid w:val="00AB2827"/>
    <w:rsid w:val="00B4530F"/>
    <w:rsid w:val="00C07D74"/>
    <w:rsid w:val="00D1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pPr>
      <w:suppressAutoHyphens/>
    </w:pPr>
    <w:rPr>
      <w:rFonts w:ascii="CHelvPlain;Times New Roman" w:eastAsia="Times New Roman" w:hAnsi="CHelvPlain;Times New Roman" w:cs="CHelvPlain;Times New Roman"/>
      <w:color w:val="00000A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AB5"/>
    <w:rPr>
      <w:rFonts w:ascii="Tahoma" w:eastAsia="Calibri" w:hAnsi="Tahoma" w:cs="Tahoma"/>
      <w:color w:val="00000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47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pPr>
      <w:suppressAutoHyphens/>
    </w:pPr>
    <w:rPr>
      <w:rFonts w:ascii="CHelvPlain;Times New Roman" w:eastAsia="Times New Roman" w:hAnsi="CHelvPlain;Times New Roman" w:cs="CHelvPlain;Times New Roman"/>
      <w:color w:val="00000A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AB5"/>
    <w:rPr>
      <w:rFonts w:ascii="Tahoma" w:eastAsia="Calibri" w:hAnsi="Tahoma" w:cs="Tahoma"/>
      <w:color w:val="00000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4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Резултати шестогодишњег циклуса спровођења организованог програма скрининга рака грлића материце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шестогодишњег циклуса спровођења организованог програма скрининга рака грлића материце</dc:title>
  <dc:creator>marija</dc:creator>
  <cp:lastModifiedBy>Tamara TG. Gruden</cp:lastModifiedBy>
  <cp:revision>6</cp:revision>
  <dcterms:created xsi:type="dcterms:W3CDTF">2019-01-14T08:00:00Z</dcterms:created>
  <dcterms:modified xsi:type="dcterms:W3CDTF">2019-01-14T09:42:00Z</dcterms:modified>
  <dc:language>en-US</dc:language>
</cp:coreProperties>
</file>